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4" w:rsidRDefault="00D47F64" w:rsidP="00D47F64">
      <w:pPr>
        <w:spacing w:line="276" w:lineRule="auto"/>
        <w:rPr>
          <w:rFonts w:ascii="Calibri" w:hAnsi="Calibri"/>
          <w:color w:val="1F497D"/>
          <w:sz w:val="22"/>
          <w:szCs w:val="22"/>
        </w:rPr>
      </w:pPr>
    </w:p>
    <w:tbl>
      <w:tblPr>
        <w:tblW w:w="9600" w:type="dxa"/>
        <w:jc w:val="center"/>
        <w:tblCellSpacing w:w="0" w:type="dxa"/>
        <w:tblInd w:w="30" w:type="dxa"/>
        <w:tblBorders>
          <w:top w:val="single" w:sz="18" w:space="0" w:color="FFD5F0"/>
          <w:left w:val="single" w:sz="18" w:space="0" w:color="FFD5F0"/>
          <w:bottom w:val="single" w:sz="18" w:space="0" w:color="FFD5F0"/>
          <w:right w:val="single" w:sz="18" w:space="0" w:color="FFD5F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8"/>
      </w:tblGrid>
      <w:tr w:rsidR="00D47F64" w:rsidTr="00D47F6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573"/>
              <w:gridCol w:w="13"/>
            </w:tblGrid>
            <w:tr w:rsidR="00D47F64">
              <w:trPr>
                <w:trHeight w:val="18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47F64" w:rsidRDefault="00D47F64">
                  <w:pPr>
                    <w:spacing w:after="200" w:line="276" w:lineRule="auto"/>
                    <w:ind w:left="709"/>
                  </w:pPr>
                  <w:r>
                    <w:rPr>
                      <w:noProof/>
                      <w:color w:val="CCCCCC"/>
                      <w:sz w:val="20"/>
                      <w:szCs w:val="20"/>
                    </w:rPr>
                    <w:drawing>
                      <wp:inline distT="0" distB="0" distL="0" distR="0">
                        <wp:extent cx="6096000" cy="1143000"/>
                        <wp:effectExtent l="19050" t="0" r="0" b="0"/>
                        <wp:docPr id="1" name="Immagine 1" descr="Newslette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sletter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7F64">
              <w:trPr>
                <w:trHeight w:val="63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47F64" w:rsidRDefault="00D47F64">
                  <w:pPr>
                    <w:pStyle w:val="NormaleWeb"/>
                    <w:ind w:firstLine="300"/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 xml:space="preserve">CASALE </w:t>
                  </w:r>
                  <w:proofErr w:type="spellStart"/>
                  <w:r>
                    <w:rPr>
                      <w:b/>
                      <w:bCs/>
                      <w:color w:val="333333"/>
                    </w:rPr>
                    <w:t>M.TO-ANDATA</w:t>
                  </w:r>
                  <w:proofErr w:type="spellEnd"/>
                  <w:r>
                    <w:rPr>
                      <w:b/>
                      <w:bCs/>
                      <w:color w:val="333333"/>
                    </w:rPr>
                    <w:t xml:space="preserve"> E RITORNO DEL CINEMA IN PIEMONTE</w:t>
                  </w:r>
                </w:p>
              </w:tc>
            </w:tr>
            <w:tr w:rsidR="00D47F64">
              <w:trPr>
                <w:trHeight w:val="12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0F0F0"/>
                  <w:vAlign w:val="center"/>
                  <w:hideMark/>
                </w:tcPr>
                <w:p w:rsidR="00D47F64" w:rsidRDefault="00D47F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47F64">
              <w:trPr>
                <w:tblCellSpacing w:w="0" w:type="dxa"/>
              </w:trPr>
              <w:tc>
                <w:tcPr>
                  <w:tcW w:w="120" w:type="dxa"/>
                  <w:shd w:val="clear" w:color="auto" w:fill="F0F0F0"/>
                  <w:vAlign w:val="center"/>
                  <w:hideMark/>
                </w:tcPr>
                <w:p w:rsidR="00D47F64" w:rsidRDefault="00D47F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"/>
                    <w:gridCol w:w="9258"/>
                    <w:gridCol w:w="195"/>
                  </w:tblGrid>
                  <w:tr w:rsidR="00D47F64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F64" w:rsidRDefault="00D47F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7F64">
                    <w:trPr>
                      <w:tblCellSpacing w:w="15" w:type="dxa"/>
                    </w:trPr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F64" w:rsidRDefault="00D47F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F64" w:rsidRDefault="00D47F64">
                        <w:pPr>
                          <w:pStyle w:val="NormaleWeb"/>
                          <w:rPr>
                            <w:color w:val="1F497D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9125" cy="733425"/>
                              <wp:effectExtent l="19050" t="0" r="9525" b="0"/>
                              <wp:docPr id="2" name="Immagine 2" descr="http://www.associazionecolorando.com/public/newsletter/images/Stemma%20Casale%20Monferrat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associazionecolorando.com/public/newsletter/images/Stemma%20Casale%20Monferrat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  <w:r>
                          <w:rPr>
                            <w:color w:val="1F497D"/>
                          </w:rPr>
                          <w:t xml:space="preserve">                                                                                                  </w:t>
                        </w:r>
                        <w:r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>
                              <wp:extent cx="1333500" cy="428625"/>
                              <wp:effectExtent l="19050" t="0" r="0" b="0"/>
                              <wp:docPr id="3" name="Immagine 3" descr="http://www.associazionecolorando.com/public/newsletter/images/REGIONE%20PIEMON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associazionecolorando.com/public/newsletter/images/REGIONE%20PIEMON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509"/>
                          <w:gridCol w:w="3689"/>
                        </w:tblGrid>
                        <w:tr w:rsidR="00D47F6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t xml:space="preserve">Con il Patrocinio della </w:t>
                              </w:r>
                              <w:r>
                                <w:rPr>
                                  <w:rStyle w:val="Enfasigrassetto"/>
                                </w:rPr>
                                <w:t>Regione Piemonte e del Comune di Casale M.to</w:t>
                              </w:r>
                              <w:r>
                                <w:t xml:space="preserve"> presso la Ex Chiesa Mater </w:t>
                              </w:r>
                              <w:proofErr w:type="spellStart"/>
                              <w:r>
                                <w:t>Misericordiae</w:t>
                              </w:r>
                              <w:proofErr w:type="spellEnd"/>
                              <w:r>
                                <w:t xml:space="preserve"> di CASALE MONFERRATO in piazza San Domenico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t> </w:t>
                              </w:r>
                              <w:r>
                                <w:rPr>
                                  <w:rStyle w:val="Enfasigrassetto"/>
                                </w:rPr>
                                <w:t>Sabato 19 marzo h 16</w:t>
                              </w:r>
                              <w:r>
                                <w:t xml:space="preserve"> si inaugura la seconda  mostra itinerante per il Piemonte a tema: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rPr>
                                  <w:rStyle w:val="Enfasigrassetto"/>
                                  <w:sz w:val="20"/>
                                  <w:szCs w:val="20"/>
                                </w:rPr>
                                <w:t>ANDATA E RITORNO DEL CINEMA IN PIEMONTE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  <w:jc w:val="both"/>
                              </w:pPr>
                              <w:r>
                                <w:t xml:space="preserve">L'associazione </w:t>
                              </w:r>
                              <w:r>
                                <w:rPr>
                                  <w:rStyle w:val="Enfasigrassetto"/>
                                </w:rPr>
                                <w:t>"COLORANDO..." </w:t>
                              </w:r>
                              <w:r>
                                <w:t>presenterà opere pittoriche  dipinte ad olio su tela, opere che riprenderanno la storia del cinema italiano nel corso del 900 fino  ad oggi, con una personale interpretazione dell'esecutore, attraverso differenti e significativi film proiettati.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  <w:jc w:val="both"/>
                              </w:pPr>
                              <w:r>
                                <w:t>Il tema fa il percorso inverso dei grandi registi,che hanno preso le opere d’arte per farne delle scenografie,noi invece interpreteremo i film e alcune delle loro scene trasformandole in opere d’arte.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  <w:jc w:val="both"/>
                              </w:pPr>
                              <w:r>
                                <w:t>Anche questo punto di vista fa parte dei 150 anni di vita della nostra Italia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rPr>
                                  <w:rStyle w:val="Enfasigrassetto"/>
                                </w:rPr>
                                <w:t>Anita Fico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rPr>
                                  <w:rStyle w:val="Enfasigrassetto"/>
                                </w:rPr>
                                <w:t>presidente</w:t>
                              </w:r>
                            </w:p>
                            <w:p w:rsidR="00D47F64" w:rsidRDefault="00D47F64">
                              <w:pPr>
                                <w:pStyle w:val="NormaleWeb"/>
                                <w:rPr>
                                  <w:i/>
                                  <w:iCs/>
                                  <w:color w:val="1F497D"/>
                                </w:rPr>
                              </w:pPr>
                              <w:r>
                                <w:rPr>
                                  <w:rStyle w:val="Enfasigrassetto"/>
                                  <w:i/>
                                  <w:iCs/>
                                </w:rPr>
                                <w:t>ASSOCIAZIONE "COLORANDO..."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D47F64" w:rsidRDefault="00D47F64">
                              <w:pPr>
                                <w:pStyle w:val="NormaleWeb"/>
                              </w:pPr>
                              <w:r>
                                <w:t xml:space="preserve">  </w:t>
                              </w:r>
                              <w:r>
                                <w:rPr>
                                  <w:rStyle w:val="Enfasigrassetto"/>
                                </w:rPr>
                                <w:t> Contatti: ANITA FICO</w:t>
                              </w:r>
                            </w:p>
                            <w:p w:rsidR="00D47F64" w:rsidRDefault="00D47F64" w:rsidP="000B6F1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6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Telefono: 347 1036040 </w:t>
                              </w:r>
                            </w:p>
                            <w:p w:rsidR="00D47F64" w:rsidRDefault="00D47F64" w:rsidP="000B6F1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6" w:lineRule="auto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: </w:t>
                              </w:r>
                              <w:hyperlink r:id="rId9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info@associazionecolorando.com</w:t>
                                </w:r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  <w:p w:rsidR="00D47F64" w:rsidRDefault="00D47F64" w:rsidP="000B6F1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6" w:lineRule="auto"/>
                                <w:rPr>
                                  <w:rFonts w:eastAsia="Times New Roman"/>
                                  <w:color w:val="1F497D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Web: </w:t>
                              </w:r>
                              <w:hyperlink r:id="rId10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www.associa</w:t>
                                </w:r>
                              </w:hyperlink>
                              <w:hyperlink r:id="rId11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zionecolorando.com</w:t>
                                </w:r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  <w:p w:rsidR="00D47F64" w:rsidRDefault="00D47F64" w:rsidP="000B6F1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76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295400" cy="960227"/>
                                    <wp:effectExtent l="19050" t="0" r="0" b="0"/>
                                    <wp:docPr id="4" name="Immagine 4" descr="http://www.associazionecolorando.com/public/newsletter/images/pane%20amore%20e%20fantsia%20%5b800x600%5d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associazionecolorando.com/public/newsletter/images/pane%20amore%20e%20fantsia%20%5b800x600%5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9602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Orario di apertura :</w:t>
                              </w: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venerdì h 16,00 - 19,30</w:t>
                              </w: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sabato e domenica h 10,00 - 12,30</w:t>
                              </w: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e h 16,00 - 19,30</w:t>
                              </w: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</w:p>
                            <w:p w:rsidR="00D47F64" w:rsidRDefault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La mostra sarà aperta</w:t>
                              </w:r>
                            </w:p>
                            <w:p w:rsidR="00D47F64" w:rsidRPr="00D47F64" w:rsidRDefault="00D47F64" w:rsidP="00D47F64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dal 19 al 27 marzo</w:t>
                              </w:r>
                            </w:p>
                          </w:tc>
                        </w:tr>
                      </w:tbl>
                      <w:p w:rsidR="00D47F64" w:rsidRDefault="00D47F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F64" w:rsidRDefault="00D47F64">
                        <w:r>
                          <w:rPr>
                            <w:color w:val="1F497D"/>
                          </w:rPr>
                          <w:t xml:space="preserve">   </w:t>
                        </w:r>
                      </w:p>
                    </w:tc>
                  </w:tr>
                  <w:tr w:rsidR="00D47F64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F64" w:rsidRDefault="00D47F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7F64" w:rsidRDefault="00D47F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shd w:val="clear" w:color="auto" w:fill="F0F0F0"/>
                  <w:vAlign w:val="center"/>
                  <w:hideMark/>
                </w:tcPr>
                <w:p w:rsidR="00D47F64" w:rsidRDefault="00D47F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47F64">
              <w:trPr>
                <w:trHeight w:val="12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0F0F0"/>
                  <w:vAlign w:val="center"/>
                  <w:hideMark/>
                </w:tcPr>
                <w:p w:rsidR="00D47F64" w:rsidRDefault="00D47F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47F64" w:rsidRDefault="00D47F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87BCD" w:rsidRDefault="00A87BCD" w:rsidP="00D47F64"/>
    <w:sectPr w:rsidR="00A87BCD" w:rsidSect="00A8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FD2"/>
    <w:multiLevelType w:val="multilevel"/>
    <w:tmpl w:val="D6F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536F"/>
    <w:multiLevelType w:val="multilevel"/>
    <w:tmpl w:val="24EC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7F64"/>
    <w:rsid w:val="002E687C"/>
    <w:rsid w:val="00A87BCD"/>
    <w:rsid w:val="00D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F6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7F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7F6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47F6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F6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DE47.7C1DC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ssociazionecolorando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ssociazionecoloran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zionecolorand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anfi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2011-03-20T08:25:00Z</dcterms:created>
  <dcterms:modified xsi:type="dcterms:W3CDTF">2011-03-20T08:26:00Z</dcterms:modified>
</cp:coreProperties>
</file>